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4F5D" w14:textId="11CEBE1A" w:rsidR="00850E10" w:rsidRDefault="00850E10" w:rsidP="00850E10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="00BB7B0E">
        <w:t>3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 w:rsidR="00E86062">
        <w:rPr>
          <w:rFonts w:hint="eastAsia"/>
        </w:rPr>
        <w:t>电磁</w:t>
      </w:r>
      <w:r>
        <w:rPr>
          <w:rFonts w:hint="eastAsia"/>
        </w:rPr>
        <w:t>学的发展</w:t>
      </w:r>
    </w:p>
    <w:p w14:paraId="5F3C73B5" w14:textId="255B6A2A" w:rsidR="00850E10" w:rsidRDefault="00BB7B0E" w:rsidP="00850E10">
      <w:pPr>
        <w:pStyle w:val="2"/>
      </w:pPr>
      <w:r>
        <w:t>3</w:t>
      </w:r>
      <w:r w:rsidR="00850E10">
        <w:rPr>
          <w:rFonts w:hint="eastAsia"/>
        </w:rPr>
        <w:t xml:space="preserve">.1 </w:t>
      </w:r>
      <w:r w:rsidR="00850E10">
        <w:rPr>
          <w:rFonts w:hint="eastAsia"/>
        </w:rPr>
        <w:t>历史概述</w:t>
      </w:r>
    </w:p>
    <w:p w14:paraId="00CE9EF1" w14:textId="713F17A4" w:rsidR="00BB7B0E" w:rsidRPr="00BB7B0E" w:rsidRDefault="00BB7B0E" w:rsidP="00E86062">
      <w:pPr>
        <w:ind w:firstLine="420"/>
      </w:pPr>
      <w:r w:rsidRPr="00BB7B0E">
        <w:rPr>
          <w:rFonts w:hint="eastAsia"/>
        </w:rPr>
        <w:t>电现象和磁现象很早就受到人类注意，留下了许多文字记载。不过在</w:t>
      </w:r>
      <w:r w:rsidR="00E86062">
        <w:rPr>
          <w:rFonts w:hint="eastAsia"/>
        </w:rPr>
        <w:t xml:space="preserve"> </w:t>
      </w:r>
      <w:r w:rsidRPr="00BB7B0E">
        <w:rPr>
          <w:rFonts w:hint="eastAsia"/>
        </w:rPr>
        <w:t>17</w:t>
      </w:r>
      <w:r w:rsidR="00E86062">
        <w:t xml:space="preserve"> </w:t>
      </w:r>
      <w:r w:rsidRPr="00BB7B0E">
        <w:rPr>
          <w:rFonts w:hint="eastAsia"/>
        </w:rPr>
        <w:t>世纪之前，大多属于定性的观察和零碎的知识，</w:t>
      </w:r>
      <w:r w:rsidRPr="00BB7B0E">
        <w:rPr>
          <w:rFonts w:hint="eastAsia"/>
        </w:rPr>
        <w:t xml:space="preserve">17 </w:t>
      </w:r>
      <w:r w:rsidRPr="00BB7B0E">
        <w:rPr>
          <w:rFonts w:hint="eastAsia"/>
        </w:rPr>
        <w:t>世纪开始，才有一些系统的研究，而定量的研究则更晚。</w:t>
      </w:r>
      <w:r w:rsidRPr="00BB7B0E">
        <w:rPr>
          <w:rFonts w:hint="eastAsia"/>
        </w:rPr>
        <w:t>18</w:t>
      </w:r>
      <w:r w:rsidRPr="00BB7B0E">
        <w:rPr>
          <w:rFonts w:hint="eastAsia"/>
        </w:rPr>
        <w:t>世纪中叶以后，磁力和电力的平方反比定律相继发现，静电学和静磁学开始沿着牛顿力学的发展模式登上科学舞台。这时人们还把电和磁当作两种独立的现象来对待。</w:t>
      </w:r>
      <w:r w:rsidRPr="00BB7B0E">
        <w:rPr>
          <w:rFonts w:hint="eastAsia"/>
        </w:rPr>
        <w:t>18</w:t>
      </w:r>
      <w:r w:rsidR="00E86062">
        <w:t xml:space="preserve"> </w:t>
      </w:r>
      <w:r w:rsidRPr="00BB7B0E">
        <w:rPr>
          <w:rFonts w:hint="eastAsia"/>
        </w:rPr>
        <w:t>世纪末，随着电堆的发明，人们有可能人为地产生和控制电流，才为进一步研究电流的运动规律，特别是为研究电运动和其他运动形式的联系及转化创造了条件。</w:t>
      </w:r>
      <w:r w:rsidRPr="00BB7B0E">
        <w:rPr>
          <w:rFonts w:hint="eastAsia"/>
        </w:rPr>
        <w:t>19</w:t>
      </w:r>
      <w:r w:rsidR="00E86062">
        <w:t xml:space="preserve"> </w:t>
      </w:r>
      <w:r w:rsidRPr="00BB7B0E">
        <w:rPr>
          <w:rFonts w:hint="eastAsia"/>
        </w:rPr>
        <w:t>世纪，电流的磁效应、化学效应和热效应相继发现，其规律得到了定量的表述，电学和磁学得到了统一和谐的发展，建立起了统一的电磁理论，证实了电磁波的存在，并证明了光和热辐射的本质也是电磁波。简言之，电磁学继牛顿力学之后，历经几个世纪的准备，终于在</w:t>
      </w:r>
      <w:r w:rsidR="00E86062">
        <w:rPr>
          <w:rFonts w:hint="eastAsia"/>
        </w:rPr>
        <w:t xml:space="preserve"> </w:t>
      </w:r>
      <w:r w:rsidRPr="00BB7B0E">
        <w:rPr>
          <w:rFonts w:hint="eastAsia"/>
        </w:rPr>
        <w:t>20</w:t>
      </w:r>
      <w:r w:rsidR="00E86062">
        <w:t xml:space="preserve"> </w:t>
      </w:r>
      <w:r w:rsidRPr="00BB7B0E">
        <w:rPr>
          <w:rFonts w:hint="eastAsia"/>
        </w:rPr>
        <w:t>世纪前叶形成为经典物理学大厦的又一支柱。</w:t>
      </w:r>
    </w:p>
    <w:sectPr w:rsidR="00BB7B0E" w:rsidRPr="00BB7B0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0491" w14:textId="77777777" w:rsidR="00133F13" w:rsidRDefault="00133F13" w:rsidP="003679AC">
      <w:r>
        <w:separator/>
      </w:r>
    </w:p>
  </w:endnote>
  <w:endnote w:type="continuationSeparator" w:id="0">
    <w:p w14:paraId="619C4DD6" w14:textId="77777777" w:rsidR="00133F13" w:rsidRDefault="00133F13" w:rsidP="003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5921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E2E605" w14:textId="6290F9F1" w:rsidR="003679AC" w:rsidRDefault="003679A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5C5996" w14:textId="77777777" w:rsidR="003679AC" w:rsidRDefault="003679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5C39" w14:textId="77777777" w:rsidR="00133F13" w:rsidRDefault="00133F13" w:rsidP="003679AC">
      <w:r>
        <w:separator/>
      </w:r>
    </w:p>
  </w:footnote>
  <w:footnote w:type="continuationSeparator" w:id="0">
    <w:p w14:paraId="41D7F0EA" w14:textId="77777777" w:rsidR="00133F13" w:rsidRDefault="00133F13" w:rsidP="0036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65"/>
    <w:rsid w:val="000A3B3E"/>
    <w:rsid w:val="000E768E"/>
    <w:rsid w:val="00133F13"/>
    <w:rsid w:val="00245173"/>
    <w:rsid w:val="00314378"/>
    <w:rsid w:val="003679AC"/>
    <w:rsid w:val="003E4B62"/>
    <w:rsid w:val="004141B8"/>
    <w:rsid w:val="004263DC"/>
    <w:rsid w:val="00562B43"/>
    <w:rsid w:val="007506F4"/>
    <w:rsid w:val="00766D65"/>
    <w:rsid w:val="00850E10"/>
    <w:rsid w:val="008A7FD6"/>
    <w:rsid w:val="00BB7B0E"/>
    <w:rsid w:val="00E2386F"/>
    <w:rsid w:val="00E2739A"/>
    <w:rsid w:val="00E44819"/>
    <w:rsid w:val="00E86062"/>
    <w:rsid w:val="00E93133"/>
    <w:rsid w:val="00E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7E151"/>
  <w15:chartTrackingRefBased/>
  <w15:docId w15:val="{A2EFF940-3631-4399-B38E-31109D8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D65"/>
    <w:pPr>
      <w:keepNext/>
      <w:keepLines/>
      <w:spacing w:before="75" w:after="75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4B62"/>
    <w:pPr>
      <w:keepNext/>
      <w:keepLines/>
      <w:spacing w:before="75" w:after="75"/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68E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6D65"/>
    <w:rPr>
      <w:rFonts w:eastAsia="华文中宋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E4B62"/>
    <w:rPr>
      <w:rFonts w:eastAsia="黑体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79AC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679AC"/>
    <w:rPr>
      <w:sz w:val="18"/>
    </w:rPr>
  </w:style>
  <w:style w:type="paragraph" w:styleId="a5">
    <w:name w:val="footer"/>
    <w:basedOn w:val="a"/>
    <w:link w:val="a6"/>
    <w:uiPriority w:val="99"/>
    <w:unhideWhenUsed/>
    <w:rsid w:val="003679A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3679AC"/>
    <w:rPr>
      <w:sz w:val="18"/>
    </w:rPr>
  </w:style>
  <w:style w:type="character" w:customStyle="1" w:styleId="30">
    <w:name w:val="标题 3 字符"/>
    <w:basedOn w:val="a0"/>
    <w:link w:val="3"/>
    <w:uiPriority w:val="9"/>
    <w:semiHidden/>
    <w:rsid w:val="000E768E"/>
    <w:rPr>
      <w:rFonts w:eastAsia="黑体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11</cp:revision>
  <dcterms:created xsi:type="dcterms:W3CDTF">2023-08-12T03:44:00Z</dcterms:created>
  <dcterms:modified xsi:type="dcterms:W3CDTF">2023-12-02T08:37:00Z</dcterms:modified>
</cp:coreProperties>
</file>